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D4ED4" w14:textId="77777777" w:rsidR="00A25D07" w:rsidRDefault="00A25D07" w:rsidP="00A25D07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Уличный настенный светильник прямоугольной формы. Предназначен для фасадного освещения. Имеет возможность двустороннего свечения вверх-вниз. Имеет возможность незначительно менять длину корпуса, создавая богатые ассиметричные образы после установки. Корпус выполнен из экструзионного алюминия и окрашен порошковой краской. Закалённое стекло с повышенным коэффициентом светопропускания обеспечивает надёжную защиту от механического воздействия по классу IK08.</w:t>
      </w:r>
    </w:p>
    <w:p w14:paraId="5C65BD68" w14:textId="77777777" w:rsidR="00A25D07" w:rsidRDefault="00A25D07" w:rsidP="00A25D07">
      <w:pPr>
        <w:tabs>
          <w:tab w:val="left" w:pos="1159"/>
        </w:tabs>
      </w:pPr>
      <w:r>
        <w:tab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626"/>
      </w:tblGrid>
      <w:tr w:rsidR="00A25D07" w14:paraId="5917120B" w14:textId="77777777" w:rsidTr="00A25D07"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26EF" w14:textId="77777777" w:rsidR="00A25D07" w:rsidRDefault="00A25D07">
            <w:pPr>
              <w:spacing w:after="0" w:line="240" w:lineRule="auto"/>
            </w:pPr>
            <w:r>
              <w:t>Габариты, мм</w:t>
            </w:r>
          </w:p>
        </w:tc>
        <w:tc>
          <w:tcPr>
            <w:tcW w:w="7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827032" w14:textId="7C9ACFEE" w:rsidR="00A25D07" w:rsidRDefault="00A25D07">
            <w:pPr>
              <w:spacing w:after="0" w:line="240" w:lineRule="auto"/>
            </w:pPr>
            <w:r>
              <w:t>См.габаритные чертежи</w:t>
            </w:r>
            <w:r>
              <w:t xml:space="preserve"> </w:t>
            </w:r>
          </w:p>
        </w:tc>
      </w:tr>
      <w:tr w:rsidR="00A25D07" w14:paraId="70A626CA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0EB4" w14:textId="77777777" w:rsidR="00A25D07" w:rsidRDefault="00A25D07">
            <w:pPr>
              <w:spacing w:after="0" w:line="240" w:lineRule="auto"/>
            </w:pPr>
            <w:r>
              <w:t>Мощность, Вт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6D0003" w14:textId="77777777" w:rsidR="00A25D07" w:rsidRDefault="00A25D07">
            <w:pPr>
              <w:spacing w:after="0" w:line="240" w:lineRule="auto"/>
            </w:pPr>
            <w:r>
              <w:t>До 20Вт на сторону</w:t>
            </w:r>
          </w:p>
        </w:tc>
      </w:tr>
      <w:tr w:rsidR="00A25D07" w:rsidRPr="00A25D07" w14:paraId="78B2C0FE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F9F6" w14:textId="77777777" w:rsidR="00A25D07" w:rsidRDefault="00A25D07">
            <w:pPr>
              <w:spacing w:after="0" w:line="240" w:lineRule="auto"/>
            </w:pPr>
            <w:r>
              <w:t>Оптика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C42B02" w14:textId="4A7104F3" w:rsidR="00A25D07" w:rsidRPr="00A25D07" w:rsidRDefault="00A25D07">
            <w:pPr>
              <w:spacing w:after="0" w:line="240" w:lineRule="auto"/>
            </w:pPr>
            <w:r>
              <w:t>См. таблицу оптики</w:t>
            </w:r>
          </w:p>
        </w:tc>
      </w:tr>
      <w:tr w:rsidR="00A25D07" w:rsidRPr="00A25D07" w14:paraId="355B2303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C53C" w14:textId="77777777" w:rsidR="00A25D07" w:rsidRDefault="00A25D07">
            <w:pPr>
              <w:spacing w:after="0" w:line="240" w:lineRule="auto"/>
            </w:pPr>
            <w:r>
              <w:t>Цветовая температура*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757D78" w14:textId="77777777" w:rsidR="00A25D07" w:rsidRDefault="00A25D0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3000</w:t>
            </w:r>
            <w:r>
              <w:t>К</w:t>
            </w:r>
            <w:r>
              <w:rPr>
                <w:lang w:val="en-US"/>
              </w:rPr>
              <w:t>, 4000</w:t>
            </w:r>
            <w:r>
              <w:t>К</w:t>
            </w:r>
            <w:r>
              <w:rPr>
                <w:lang w:val="en-US"/>
              </w:rPr>
              <w:t>, RGBW (MC), Tunable White (MC)</w:t>
            </w:r>
          </w:p>
        </w:tc>
      </w:tr>
      <w:tr w:rsidR="00A25D07" w14:paraId="1C1E818F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E955" w14:textId="77777777" w:rsidR="00A25D07" w:rsidRDefault="00A25D07">
            <w:pPr>
              <w:spacing w:after="0" w:line="240" w:lineRule="auto"/>
            </w:pPr>
            <w:r>
              <w:t xml:space="preserve">Степень </w:t>
            </w:r>
            <w:r>
              <w:rPr>
                <w:lang w:val="en-US"/>
              </w:rPr>
              <w:t>IP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B6210B" w14:textId="77777777" w:rsidR="00A25D07" w:rsidRDefault="00A25D0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</w:tr>
      <w:tr w:rsidR="00A25D07" w14:paraId="7076988D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0744" w14:textId="77777777" w:rsidR="00A25D07" w:rsidRDefault="00A25D07">
            <w:pPr>
              <w:spacing w:after="0" w:line="240" w:lineRule="auto"/>
            </w:pPr>
            <w:r>
              <w:t>Блок питания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EC9E02" w14:textId="6B365D23" w:rsidR="00A25D07" w:rsidRPr="00A25D07" w:rsidRDefault="00A25D07">
            <w:pPr>
              <w:spacing w:after="0" w:line="240" w:lineRule="auto"/>
              <w:rPr>
                <w:lang w:val="en-US"/>
              </w:rPr>
            </w:pPr>
            <w:r>
              <w:t>В корпусе</w:t>
            </w:r>
          </w:p>
        </w:tc>
      </w:tr>
      <w:tr w:rsidR="00A25D07" w14:paraId="5D8A229D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53A9" w14:textId="77777777" w:rsidR="00A25D07" w:rsidRDefault="00A25D07">
            <w:pPr>
              <w:spacing w:after="0" w:line="240" w:lineRule="auto"/>
            </w:pPr>
            <w:r>
              <w:t>Напряжение питания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E12661" w14:textId="77777777" w:rsidR="00A25D07" w:rsidRDefault="00A25D07">
            <w:pPr>
              <w:spacing w:after="0" w:line="240" w:lineRule="auto"/>
              <w:rPr>
                <w:lang w:val="en-US"/>
              </w:rPr>
            </w:pPr>
            <w:r>
              <w:t>230 В 50-60 Гц</w:t>
            </w:r>
          </w:p>
        </w:tc>
      </w:tr>
      <w:tr w:rsidR="00A25D07" w14:paraId="072B59DC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D6E6" w14:textId="77777777" w:rsidR="00A25D07" w:rsidRDefault="00A25D07">
            <w:pPr>
              <w:spacing w:after="0" w:line="240" w:lineRule="auto"/>
            </w:pPr>
            <w:r>
              <w:t>Способ монтажа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6704AE" w14:textId="7647214A" w:rsidR="00A25D07" w:rsidRDefault="00A25D07">
            <w:pPr>
              <w:spacing w:after="0" w:line="240" w:lineRule="auto"/>
            </w:pPr>
            <w:r>
              <w:t>Настенный, на опору</w:t>
            </w:r>
            <w:r>
              <w:t>, на потолок</w:t>
            </w:r>
          </w:p>
        </w:tc>
      </w:tr>
      <w:tr w:rsidR="00A25D07" w14:paraId="3AF13564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0DD0" w14:textId="77777777" w:rsidR="00A25D07" w:rsidRDefault="00A25D07">
            <w:pPr>
              <w:spacing w:after="0" w:line="240" w:lineRule="auto"/>
            </w:pPr>
            <w:r>
              <w:t>Аксессуары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D5A394" w14:textId="77777777" w:rsidR="00A25D07" w:rsidRDefault="00A25D07">
            <w:pPr>
              <w:spacing w:after="0" w:line="240" w:lineRule="auto"/>
            </w:pPr>
            <w:r>
              <w:t>Кронштейны, антиослепляющий экран</w:t>
            </w:r>
          </w:p>
        </w:tc>
      </w:tr>
      <w:tr w:rsidR="00A25D07" w:rsidRPr="00A25D07" w14:paraId="3DE303B0" w14:textId="77777777" w:rsidTr="00A25D07">
        <w:tc>
          <w:tcPr>
            <w:tcW w:w="2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9A01E3" w14:textId="77777777" w:rsidR="00A25D07" w:rsidRDefault="00A25D07">
            <w:pPr>
              <w:spacing w:after="0" w:line="240" w:lineRule="auto"/>
            </w:pPr>
            <w:r>
              <w:t>Управление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474305" w14:textId="239E539B" w:rsidR="00A25D07" w:rsidRDefault="00A25D0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DALI, DMX512, DMX-RDM</w:t>
            </w:r>
          </w:p>
        </w:tc>
      </w:tr>
    </w:tbl>
    <w:p w14:paraId="5A4A4263" w14:textId="1FB1EB3F" w:rsidR="00043D77" w:rsidRPr="00A25D07" w:rsidRDefault="00043D77" w:rsidP="00A25D07">
      <w:pPr>
        <w:rPr>
          <w:lang w:val="en-US"/>
        </w:rPr>
      </w:pPr>
    </w:p>
    <w:sectPr w:rsidR="00043D77" w:rsidRPr="00A25D07" w:rsidSect="00FC6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91BF1"/>
    <w:multiLevelType w:val="hybridMultilevel"/>
    <w:tmpl w:val="667634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957"/>
    <w:rsid w:val="00036800"/>
    <w:rsid w:val="00043D77"/>
    <w:rsid w:val="00067628"/>
    <w:rsid w:val="0022382A"/>
    <w:rsid w:val="00227CD5"/>
    <w:rsid w:val="00241ACE"/>
    <w:rsid w:val="004229F1"/>
    <w:rsid w:val="00443BE2"/>
    <w:rsid w:val="004B5E76"/>
    <w:rsid w:val="005C0D1C"/>
    <w:rsid w:val="00697446"/>
    <w:rsid w:val="006E5F45"/>
    <w:rsid w:val="009262B3"/>
    <w:rsid w:val="00930AAF"/>
    <w:rsid w:val="00A25D07"/>
    <w:rsid w:val="00A4703F"/>
    <w:rsid w:val="00E04D97"/>
    <w:rsid w:val="00FC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CED3"/>
  <w15:chartTrackingRefBased/>
  <w15:docId w15:val="{92733F30-1C34-4C5A-8A9F-FE3E9246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B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A25D0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25D0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25D07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25D0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25D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Zernov</dc:creator>
  <cp:keywords/>
  <dc:description/>
  <cp:lastModifiedBy>Mikhail Zernov</cp:lastModifiedBy>
  <cp:revision>15</cp:revision>
  <dcterms:created xsi:type="dcterms:W3CDTF">2025-10-12T07:27:00Z</dcterms:created>
  <dcterms:modified xsi:type="dcterms:W3CDTF">2025-10-23T15:21:00Z</dcterms:modified>
</cp:coreProperties>
</file>